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FDF7" w14:textId="77777777" w:rsidR="00FC1D63" w:rsidRDefault="00306EA9" w:rsidP="00306EA9">
      <w:pPr>
        <w:pStyle w:val="Heading2"/>
        <w:spacing w:before="240"/>
        <w:contextualSpacing/>
        <w:jc w:val="left"/>
      </w:pPr>
      <w:r w:rsidRPr="00306EA9">
        <w:rPr>
          <w:noProof/>
        </w:rPr>
        <w:drawing>
          <wp:inline distT="0" distB="0" distL="0" distR="0" wp14:anchorId="6F51E6B5" wp14:editId="6F00FD51">
            <wp:extent cx="700443"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hs-fs1\Company\Shared\TVHS Logo\Tri Valley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05394" cy="479617"/>
                    </a:xfrm>
                    <a:prstGeom prst="rect">
                      <a:avLst/>
                    </a:prstGeom>
                    <a:noFill/>
                    <a:ln>
                      <a:noFill/>
                    </a:ln>
                  </pic:spPr>
                </pic:pic>
              </a:graphicData>
            </a:graphic>
          </wp:inline>
        </w:drawing>
      </w:r>
      <w:r>
        <w:t xml:space="preserve"> </w:t>
      </w:r>
      <w:r w:rsidR="00FC1D63">
        <w:t>REQUEST FOR RELEASE OF MEDICAL INFORMATION</w:t>
      </w:r>
    </w:p>
    <w:p w14:paraId="2E1D9EC9" w14:textId="77777777" w:rsidR="00FC1D63" w:rsidRDefault="00FC1D63" w:rsidP="00FC1D63">
      <w:pPr>
        <w:spacing w:before="240" w:line="240" w:lineRule="auto"/>
        <w:contextualSpacing/>
        <w:jc w:val="both"/>
        <w:rPr>
          <w:rFonts w:ascii="Arial Narrow" w:hAnsi="Arial Narrow"/>
          <w:i/>
          <w:sz w:val="20"/>
        </w:rPr>
      </w:pPr>
      <w:r>
        <w:rPr>
          <w:rFonts w:ascii="Arial Narrow" w:hAnsi="Arial Narrow"/>
          <w:b/>
          <w:sz w:val="20"/>
        </w:rPr>
        <w:t>Please Print.</w:t>
      </w:r>
      <w:r>
        <w:rPr>
          <w:rFonts w:ascii="Arial Narrow" w:hAnsi="Arial Narrow"/>
          <w:i/>
          <w:sz w:val="20"/>
        </w:rPr>
        <w:t xml:space="preserve">  Make sure all information is complete to prevent a delay in release of information. </w:t>
      </w:r>
    </w:p>
    <w:p w14:paraId="41614562" w14:textId="77777777" w:rsidR="00FC1D63" w:rsidRDefault="00FC1D63" w:rsidP="00FC1D63">
      <w:pPr>
        <w:spacing w:before="240" w:line="240" w:lineRule="auto"/>
        <w:contextualSpacing/>
        <w:jc w:val="both"/>
        <w:rPr>
          <w:rFonts w:ascii="Arial Narrow" w:hAnsi="Arial Narrow"/>
          <w:i/>
          <w:sz w:val="20"/>
        </w:rPr>
      </w:pPr>
    </w:p>
    <w:p w14:paraId="4BAF9B90" w14:textId="3A6C719E" w:rsidR="00FC1D63" w:rsidRDefault="00FC1D63" w:rsidP="00076E66">
      <w:pPr>
        <w:spacing w:before="240" w:line="360" w:lineRule="auto"/>
        <w:contextualSpacing/>
        <w:jc w:val="both"/>
        <w:rPr>
          <w:rFonts w:ascii="Arial Narrow" w:hAnsi="Arial Narrow"/>
        </w:rPr>
      </w:pPr>
      <w:r>
        <w:rPr>
          <w:rFonts w:ascii="Arial Narrow" w:hAnsi="Arial Narrow"/>
          <w:b/>
        </w:rPr>
        <w:t>Patient Name</w:t>
      </w:r>
      <w:r>
        <w:rPr>
          <w:rFonts w:ascii="Arial Narrow" w:hAnsi="Arial Narrow"/>
        </w:rPr>
        <w:t>: ________________________________________</w:t>
      </w:r>
      <w:r>
        <w:rPr>
          <w:rFonts w:ascii="Arial Narrow" w:hAnsi="Arial Narrow"/>
        </w:rPr>
        <w:tab/>
      </w:r>
      <w:r>
        <w:rPr>
          <w:rFonts w:ascii="Arial Narrow" w:hAnsi="Arial Narrow"/>
        </w:rPr>
        <w:tab/>
      </w:r>
      <w:r>
        <w:rPr>
          <w:rFonts w:ascii="Arial Narrow" w:hAnsi="Arial Narrow"/>
          <w:b/>
        </w:rPr>
        <w:t>Date of Birth</w:t>
      </w:r>
      <w:r>
        <w:rPr>
          <w:rFonts w:ascii="Arial Narrow" w:hAnsi="Arial Narrow"/>
        </w:rPr>
        <w:t>: _______________</w:t>
      </w:r>
      <w:r w:rsidR="00076E66">
        <w:rPr>
          <w:rFonts w:ascii="Arial Narrow" w:hAnsi="Arial Narrow"/>
        </w:rPr>
        <w:t>_______________</w:t>
      </w:r>
    </w:p>
    <w:p w14:paraId="5860D859" w14:textId="7F5FABDE" w:rsidR="00076E66" w:rsidRDefault="00FC1D63" w:rsidP="00076E66">
      <w:pPr>
        <w:spacing w:before="240" w:line="360" w:lineRule="auto"/>
        <w:contextualSpacing/>
        <w:jc w:val="both"/>
        <w:rPr>
          <w:rFonts w:ascii="Arial Narrow" w:hAnsi="Arial Narrow"/>
        </w:rPr>
      </w:pPr>
      <w:r>
        <w:rPr>
          <w:rFonts w:ascii="Arial Narrow" w:hAnsi="Arial Narrow"/>
          <w:b/>
        </w:rPr>
        <w:t>Previous Name</w:t>
      </w:r>
      <w:r>
        <w:rPr>
          <w:rFonts w:ascii="Arial Narrow" w:hAnsi="Arial Narrow"/>
        </w:rPr>
        <w:t xml:space="preserve"> (if applicable): ___________________________</w:t>
      </w:r>
      <w:r>
        <w:rPr>
          <w:rFonts w:ascii="Arial Narrow" w:hAnsi="Arial Narrow"/>
        </w:rPr>
        <w:tab/>
      </w:r>
      <w:r>
        <w:rPr>
          <w:rFonts w:ascii="Arial Narrow" w:hAnsi="Arial Narrow"/>
        </w:rPr>
        <w:tab/>
      </w:r>
      <w:r w:rsidR="00076E66">
        <w:rPr>
          <w:rFonts w:ascii="Arial Narrow" w:hAnsi="Arial Narrow"/>
          <w:b/>
        </w:rPr>
        <w:t>Social Security Number</w:t>
      </w:r>
      <w:r w:rsidR="00076E66">
        <w:rPr>
          <w:rFonts w:ascii="Arial Narrow" w:hAnsi="Arial Narrow"/>
        </w:rPr>
        <w:t>: _____________________</w:t>
      </w:r>
    </w:p>
    <w:p w14:paraId="49DF3AD9" w14:textId="77777777" w:rsidR="00FC1D63" w:rsidRDefault="00FC1D63" w:rsidP="00076E66">
      <w:pPr>
        <w:spacing w:before="240" w:line="360" w:lineRule="auto"/>
        <w:contextualSpacing/>
        <w:jc w:val="both"/>
        <w:rPr>
          <w:rFonts w:ascii="Arial Narrow" w:hAnsi="Arial Narrow"/>
        </w:rPr>
      </w:pPr>
    </w:p>
    <w:p w14:paraId="13E17A7D" w14:textId="5F1EA26C" w:rsidR="00FC1D63" w:rsidRDefault="00FC1D63" w:rsidP="00076E66">
      <w:pPr>
        <w:spacing w:before="240" w:line="360" w:lineRule="auto"/>
        <w:contextualSpacing/>
        <w:jc w:val="both"/>
        <w:rPr>
          <w:rFonts w:ascii="Arial Narrow" w:hAnsi="Arial Narrow"/>
          <w:b/>
        </w:rPr>
      </w:pPr>
      <w:r>
        <w:rPr>
          <w:rFonts w:ascii="Arial Narrow" w:hAnsi="Arial Narrow"/>
          <w:b/>
        </w:rPr>
        <w:t>This will authorize: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076E66">
        <w:rPr>
          <w:rFonts w:ascii="Arial Narrow" w:hAnsi="Arial Narrow"/>
          <w:b/>
        </w:rPr>
        <w:t xml:space="preserve">     </w:t>
      </w:r>
      <w:r>
        <w:rPr>
          <w:rFonts w:ascii="Arial Narrow" w:hAnsi="Arial Narrow"/>
          <w:b/>
        </w:rPr>
        <w:t>To release to:</w:t>
      </w:r>
    </w:p>
    <w:p w14:paraId="4C24D737" w14:textId="70824EF8" w:rsidR="00FC1D63" w:rsidRDefault="00FC1D63" w:rsidP="00076E66">
      <w:pPr>
        <w:spacing w:before="240" w:line="360" w:lineRule="auto"/>
        <w:contextualSpacing/>
        <w:rPr>
          <w:rFonts w:ascii="Arial Narrow" w:hAnsi="Arial Narrow"/>
        </w:rPr>
      </w:pPr>
      <w:r>
        <w:rPr>
          <w:rFonts w:ascii="Arial Narrow" w:hAnsi="Arial Narrow"/>
        </w:rPr>
        <w:t>Provider:_________________________________</w:t>
      </w:r>
      <w:r w:rsidR="003D2A52">
        <w:rPr>
          <w:rFonts w:ascii="Arial Narrow" w:hAnsi="Arial Narrow"/>
        </w:rPr>
        <w:t>___</w:t>
      </w:r>
      <w:r w:rsidR="00076E66">
        <w:rPr>
          <w:rFonts w:ascii="Arial Narrow" w:hAnsi="Arial Narrow"/>
        </w:rPr>
        <w:t>_____</w:t>
      </w:r>
      <w:r>
        <w:rPr>
          <w:rFonts w:ascii="Arial Narrow" w:hAnsi="Arial Narrow"/>
        </w:rPr>
        <w:tab/>
      </w:r>
      <w:r w:rsidR="00076E66">
        <w:rPr>
          <w:rFonts w:ascii="Arial Narrow" w:hAnsi="Arial Narrow"/>
        </w:rPr>
        <w:t xml:space="preserve">     </w:t>
      </w:r>
      <w:r>
        <w:rPr>
          <w:rFonts w:ascii="Arial Narrow" w:hAnsi="Arial Narrow"/>
        </w:rPr>
        <w:t>Provider/Individual: ______________________________</w:t>
      </w:r>
      <w:r w:rsidR="003D2A52">
        <w:rPr>
          <w:rFonts w:ascii="Arial Narrow" w:hAnsi="Arial Narrow"/>
        </w:rPr>
        <w:t>___</w:t>
      </w:r>
      <w:r w:rsidR="00076E66">
        <w:rPr>
          <w:rFonts w:ascii="Arial Narrow" w:hAnsi="Arial Narrow"/>
        </w:rPr>
        <w:t>_____</w:t>
      </w:r>
    </w:p>
    <w:p w14:paraId="3C612F99" w14:textId="7F7C622B" w:rsidR="00FC1D63" w:rsidRDefault="00FC1D63" w:rsidP="00076E66">
      <w:pPr>
        <w:spacing w:before="240" w:line="360" w:lineRule="auto"/>
        <w:contextualSpacing/>
        <w:jc w:val="both"/>
        <w:rPr>
          <w:rFonts w:ascii="Arial Narrow" w:hAnsi="Arial Narrow"/>
        </w:rPr>
      </w:pPr>
      <w:r>
        <w:rPr>
          <w:rFonts w:ascii="Arial Narrow" w:hAnsi="Arial Narrow"/>
        </w:rPr>
        <w:t>Address:_________________________________</w:t>
      </w:r>
      <w:r w:rsidR="003D2A52">
        <w:rPr>
          <w:rFonts w:ascii="Arial Narrow" w:hAnsi="Arial Narrow"/>
        </w:rPr>
        <w:t>___</w:t>
      </w:r>
      <w:r w:rsidR="00076E66">
        <w:rPr>
          <w:rFonts w:ascii="Arial Narrow" w:hAnsi="Arial Narrow"/>
        </w:rPr>
        <w:t>_____</w:t>
      </w:r>
      <w:r>
        <w:rPr>
          <w:rFonts w:ascii="Arial Narrow" w:hAnsi="Arial Narrow"/>
        </w:rPr>
        <w:tab/>
      </w:r>
      <w:r w:rsidR="00076E66">
        <w:rPr>
          <w:rFonts w:ascii="Arial Narrow" w:hAnsi="Arial Narrow"/>
        </w:rPr>
        <w:t xml:space="preserve">     </w:t>
      </w:r>
      <w:r>
        <w:rPr>
          <w:rFonts w:ascii="Arial Narrow" w:hAnsi="Arial Narrow"/>
        </w:rPr>
        <w:t>Address: ______________________________________</w:t>
      </w:r>
      <w:r w:rsidR="003D2A52">
        <w:rPr>
          <w:rFonts w:ascii="Arial Narrow" w:hAnsi="Arial Narrow"/>
        </w:rPr>
        <w:t>___</w:t>
      </w:r>
      <w:r w:rsidR="00076E66">
        <w:rPr>
          <w:rFonts w:ascii="Arial Narrow" w:hAnsi="Arial Narrow"/>
        </w:rPr>
        <w:t>_____</w:t>
      </w:r>
    </w:p>
    <w:p w14:paraId="776BD985" w14:textId="3D94EA20" w:rsidR="00FC1D63" w:rsidRDefault="00FC1D63" w:rsidP="00076E66">
      <w:pPr>
        <w:spacing w:before="240" w:line="360" w:lineRule="auto"/>
        <w:contextualSpacing/>
        <w:jc w:val="both"/>
        <w:rPr>
          <w:rFonts w:ascii="Arial Narrow" w:hAnsi="Arial Narrow"/>
        </w:rPr>
      </w:pPr>
      <w:r>
        <w:rPr>
          <w:rFonts w:ascii="Arial Narrow" w:hAnsi="Arial Narrow"/>
        </w:rPr>
        <w:t xml:space="preserve">        </w:t>
      </w:r>
      <w:r>
        <w:rPr>
          <w:rFonts w:ascii="Arial Narrow" w:hAnsi="Arial Narrow"/>
        </w:rPr>
        <w:tab/>
        <w:t>_________________________________</w:t>
      </w:r>
      <w:r w:rsidR="003D2A52">
        <w:rPr>
          <w:rFonts w:ascii="Arial Narrow" w:hAnsi="Arial Narrow"/>
        </w:rPr>
        <w:t>___</w:t>
      </w:r>
      <w:r w:rsidR="00076E66">
        <w:rPr>
          <w:rFonts w:ascii="Arial Narrow" w:hAnsi="Arial Narrow"/>
        </w:rPr>
        <w:t>_____</w:t>
      </w:r>
      <w:r>
        <w:rPr>
          <w:rFonts w:ascii="Arial Narrow" w:hAnsi="Arial Narrow"/>
        </w:rPr>
        <w:t xml:space="preserve"> </w:t>
      </w:r>
      <w:r>
        <w:rPr>
          <w:rFonts w:ascii="Arial Narrow" w:hAnsi="Arial Narrow"/>
        </w:rPr>
        <w:tab/>
      </w:r>
      <w:r>
        <w:rPr>
          <w:rFonts w:ascii="Arial Narrow" w:hAnsi="Arial Narrow"/>
        </w:rPr>
        <w:tab/>
        <w:t xml:space="preserve">   </w:t>
      </w:r>
      <w:r w:rsidR="00076E66">
        <w:rPr>
          <w:rFonts w:ascii="Arial Narrow" w:hAnsi="Arial Narrow"/>
        </w:rPr>
        <w:t xml:space="preserve">   </w:t>
      </w:r>
      <w:r>
        <w:rPr>
          <w:rFonts w:ascii="Arial Narrow" w:hAnsi="Arial Narrow"/>
        </w:rPr>
        <w:t>_____________________________________</w:t>
      </w:r>
      <w:r w:rsidR="003D2A52">
        <w:rPr>
          <w:rFonts w:ascii="Arial Narrow" w:hAnsi="Arial Narrow"/>
        </w:rPr>
        <w:t>___</w:t>
      </w:r>
      <w:r w:rsidR="00076E66">
        <w:rPr>
          <w:rFonts w:ascii="Arial Narrow" w:hAnsi="Arial Narrow"/>
        </w:rPr>
        <w:t>______</w:t>
      </w:r>
    </w:p>
    <w:p w14:paraId="7F84B474" w14:textId="77777777" w:rsidR="00FC1D63" w:rsidRDefault="00FC1D63" w:rsidP="003D2A52">
      <w:pPr>
        <w:spacing w:before="240"/>
        <w:contextualSpacing/>
        <w:jc w:val="both"/>
        <w:rPr>
          <w:rFonts w:ascii="Arial Narrow" w:hAnsi="Arial Narrow"/>
        </w:rPr>
      </w:pPr>
      <w:r>
        <w:rPr>
          <w:rFonts w:ascii="Arial Narrow" w:hAnsi="Arial Narrow"/>
        </w:rPr>
        <w:tab/>
      </w:r>
      <w:r>
        <w:rPr>
          <w:rFonts w:ascii="Arial Narrow" w:hAnsi="Arial Narrow"/>
        </w:rPr>
        <w:tab/>
      </w:r>
    </w:p>
    <w:p w14:paraId="210BD123" w14:textId="77777777" w:rsidR="00FC1D63" w:rsidRDefault="00FC1D63" w:rsidP="00FC1D63">
      <w:pPr>
        <w:autoSpaceDE w:val="0"/>
        <w:autoSpaceDN w:val="0"/>
        <w:adjustRightInd w:val="0"/>
        <w:spacing w:before="240" w:line="240" w:lineRule="auto"/>
        <w:contextualSpacing/>
        <w:jc w:val="both"/>
        <w:rPr>
          <w:rFonts w:cs="Arial"/>
          <w:b/>
          <w:bCs/>
          <w:sz w:val="20"/>
        </w:rPr>
      </w:pPr>
      <w:r>
        <w:rPr>
          <w:rFonts w:cs="Arial"/>
          <w:b/>
          <w:bCs/>
          <w:sz w:val="20"/>
        </w:rPr>
        <w:t>1.</w:t>
      </w:r>
      <w:r>
        <w:rPr>
          <w:rFonts w:cs="Arial"/>
          <w:sz w:val="20"/>
        </w:rPr>
        <w:t xml:space="preserve"> </w:t>
      </w:r>
      <w:r>
        <w:rPr>
          <w:rFonts w:cs="Arial"/>
          <w:b/>
          <w:bCs/>
          <w:sz w:val="20"/>
        </w:rPr>
        <w:t>Date(s) of Treatment</w:t>
      </w:r>
      <w:r>
        <w:rPr>
          <w:rFonts w:cs="Arial"/>
          <w:sz w:val="20"/>
        </w:rPr>
        <w:t>:___________________</w:t>
      </w:r>
      <w:r>
        <w:rPr>
          <w:rFonts w:cs="Arial"/>
          <w:sz w:val="20"/>
        </w:rPr>
        <w:tab/>
      </w:r>
      <w:r>
        <w:rPr>
          <w:rFonts w:cs="Arial"/>
          <w:sz w:val="20"/>
        </w:rPr>
        <w:tab/>
      </w:r>
      <w:r>
        <w:rPr>
          <w:rFonts w:cs="Arial"/>
          <w:b/>
          <w:bCs/>
          <w:sz w:val="20"/>
        </w:rPr>
        <w:t>Information to be Disclosed:</w:t>
      </w:r>
    </w:p>
    <w:p w14:paraId="5D62DD17" w14:textId="77777777" w:rsidR="00FC1D63" w:rsidRDefault="00FC1D63" w:rsidP="00FC1D63">
      <w:pPr>
        <w:autoSpaceDE w:val="0"/>
        <w:autoSpaceDN w:val="0"/>
        <w:adjustRightInd w:val="0"/>
        <w:spacing w:before="240" w:line="240" w:lineRule="auto"/>
        <w:contextualSpacing/>
        <w:jc w:val="both"/>
        <w:rPr>
          <w:rFonts w:cs="Arial"/>
          <w:sz w:val="20"/>
        </w:rPr>
      </w:pPr>
      <w:r>
        <w:rPr>
          <w:rFonts w:ascii="Wingdings" w:hAnsi="Wingdings" w:cs="Arial"/>
          <w:sz w:val="20"/>
        </w:rPr>
        <w:t></w:t>
      </w:r>
      <w:r>
        <w:rPr>
          <w:rFonts w:cs="Arial"/>
          <w:sz w:val="20"/>
        </w:rPr>
        <w:t xml:space="preserve"> Lab and X-ray report</w:t>
      </w:r>
      <w:r>
        <w:rPr>
          <w:rFonts w:cs="Arial"/>
          <w:sz w:val="20"/>
        </w:rPr>
        <w:tab/>
      </w:r>
      <w:r>
        <w:rPr>
          <w:rFonts w:cs="Arial"/>
          <w:sz w:val="20"/>
        </w:rPr>
        <w:tab/>
      </w:r>
      <w:r>
        <w:rPr>
          <w:rFonts w:ascii="Wingdings" w:hAnsi="Wingdings" w:cs="Arial"/>
          <w:sz w:val="20"/>
        </w:rPr>
        <w:t></w:t>
      </w:r>
      <w:r>
        <w:rPr>
          <w:rFonts w:cs="Arial"/>
          <w:sz w:val="20"/>
        </w:rPr>
        <w:t xml:space="preserve"> Emergency Room Report</w:t>
      </w:r>
      <w:r>
        <w:rPr>
          <w:rFonts w:cs="Arial"/>
          <w:sz w:val="20"/>
        </w:rPr>
        <w:tab/>
      </w:r>
      <w:r>
        <w:rPr>
          <w:rFonts w:ascii="Wingdings" w:hAnsi="Wingdings" w:cs="Arial"/>
          <w:sz w:val="20"/>
        </w:rPr>
        <w:t></w:t>
      </w:r>
      <w:r>
        <w:rPr>
          <w:rFonts w:cs="Arial"/>
          <w:sz w:val="20"/>
        </w:rPr>
        <w:t xml:space="preserve"> Discharge Summary</w:t>
      </w:r>
    </w:p>
    <w:p w14:paraId="34C8B018" w14:textId="77777777" w:rsidR="00FC1D63" w:rsidRDefault="00FC1D63" w:rsidP="00FC1D63">
      <w:pPr>
        <w:autoSpaceDE w:val="0"/>
        <w:autoSpaceDN w:val="0"/>
        <w:adjustRightInd w:val="0"/>
        <w:spacing w:before="240" w:line="240" w:lineRule="auto"/>
        <w:contextualSpacing/>
        <w:jc w:val="both"/>
        <w:rPr>
          <w:rFonts w:cs="Arial"/>
          <w:sz w:val="20"/>
        </w:rPr>
      </w:pPr>
      <w:r>
        <w:rPr>
          <w:rFonts w:ascii="Wingdings" w:hAnsi="Wingdings" w:cs="Arial"/>
          <w:sz w:val="20"/>
        </w:rPr>
        <w:t></w:t>
      </w:r>
      <w:r>
        <w:rPr>
          <w:rFonts w:cs="Arial"/>
          <w:sz w:val="20"/>
        </w:rPr>
        <w:t xml:space="preserve"> Operative Report</w:t>
      </w:r>
      <w:r>
        <w:rPr>
          <w:rFonts w:cs="Arial"/>
          <w:sz w:val="20"/>
        </w:rPr>
        <w:tab/>
      </w:r>
      <w:r>
        <w:rPr>
          <w:rFonts w:cs="Arial"/>
          <w:sz w:val="20"/>
        </w:rPr>
        <w:tab/>
      </w:r>
      <w:r>
        <w:rPr>
          <w:rFonts w:ascii="Wingdings" w:hAnsi="Wingdings" w:cs="Arial"/>
          <w:sz w:val="20"/>
        </w:rPr>
        <w:t></w:t>
      </w:r>
      <w:r>
        <w:rPr>
          <w:rFonts w:cs="Arial"/>
          <w:sz w:val="20"/>
        </w:rPr>
        <w:t xml:space="preserve"> Progress Notes</w:t>
      </w:r>
      <w:r>
        <w:rPr>
          <w:rFonts w:cs="Arial"/>
          <w:sz w:val="20"/>
        </w:rPr>
        <w:tab/>
      </w:r>
      <w:r>
        <w:rPr>
          <w:rFonts w:cs="Arial"/>
          <w:sz w:val="20"/>
        </w:rPr>
        <w:tab/>
      </w:r>
      <w:r>
        <w:rPr>
          <w:rFonts w:ascii="Wingdings" w:hAnsi="Wingdings" w:cs="Arial"/>
          <w:sz w:val="20"/>
        </w:rPr>
        <w:t></w:t>
      </w:r>
      <w:r>
        <w:rPr>
          <w:rFonts w:cs="Arial"/>
          <w:sz w:val="20"/>
        </w:rPr>
        <w:t xml:space="preserve"> History and Physical Examination</w:t>
      </w:r>
    </w:p>
    <w:p w14:paraId="12186269" w14:textId="77777777" w:rsidR="00FC1D63" w:rsidRDefault="00FC1D63" w:rsidP="00FC1D63">
      <w:pPr>
        <w:autoSpaceDE w:val="0"/>
        <w:autoSpaceDN w:val="0"/>
        <w:adjustRightInd w:val="0"/>
        <w:spacing w:before="240" w:line="240" w:lineRule="auto"/>
        <w:contextualSpacing/>
        <w:jc w:val="both"/>
        <w:rPr>
          <w:rFonts w:cs="Arial"/>
          <w:sz w:val="20"/>
        </w:rPr>
      </w:pPr>
      <w:r>
        <w:rPr>
          <w:rFonts w:ascii="Wingdings" w:hAnsi="Wingdings" w:cs="Arial"/>
          <w:sz w:val="20"/>
        </w:rPr>
        <w:t></w:t>
      </w:r>
      <w:r>
        <w:rPr>
          <w:rFonts w:cs="Arial"/>
          <w:sz w:val="20"/>
        </w:rPr>
        <w:t xml:space="preserve"> X-ray Films</w:t>
      </w:r>
      <w:r>
        <w:rPr>
          <w:rFonts w:cs="Arial"/>
          <w:sz w:val="20"/>
        </w:rPr>
        <w:tab/>
      </w:r>
      <w:r>
        <w:rPr>
          <w:rFonts w:cs="Arial"/>
          <w:sz w:val="20"/>
        </w:rPr>
        <w:tab/>
      </w:r>
      <w:r>
        <w:rPr>
          <w:rFonts w:cs="Arial"/>
          <w:sz w:val="20"/>
        </w:rPr>
        <w:tab/>
      </w:r>
      <w:r>
        <w:rPr>
          <w:rFonts w:ascii="Wingdings" w:hAnsi="Wingdings" w:cs="Arial"/>
          <w:sz w:val="20"/>
        </w:rPr>
        <w:t></w:t>
      </w:r>
      <w:r>
        <w:rPr>
          <w:rFonts w:cs="Arial"/>
          <w:sz w:val="20"/>
        </w:rPr>
        <w:t xml:space="preserve"> Consultation Report</w:t>
      </w:r>
      <w:r>
        <w:rPr>
          <w:rFonts w:cs="Arial"/>
          <w:sz w:val="20"/>
        </w:rPr>
        <w:tab/>
      </w:r>
      <w:r>
        <w:rPr>
          <w:rFonts w:cs="Arial"/>
          <w:sz w:val="20"/>
        </w:rPr>
        <w:tab/>
      </w:r>
      <w:r>
        <w:rPr>
          <w:rFonts w:ascii="Wingdings" w:hAnsi="Wingdings" w:cs="Arial"/>
          <w:sz w:val="20"/>
        </w:rPr>
        <w:t></w:t>
      </w:r>
      <w:r>
        <w:rPr>
          <w:rFonts w:cs="Arial"/>
          <w:sz w:val="20"/>
        </w:rPr>
        <w:t xml:space="preserve"> Medical Records from last 2 years</w:t>
      </w:r>
    </w:p>
    <w:p w14:paraId="4C8419E1" w14:textId="0C3A4829" w:rsidR="00FC1D63" w:rsidRDefault="00FC1D63" w:rsidP="00FC1D63">
      <w:pPr>
        <w:autoSpaceDE w:val="0"/>
        <w:autoSpaceDN w:val="0"/>
        <w:adjustRightInd w:val="0"/>
        <w:spacing w:before="240" w:line="240" w:lineRule="auto"/>
        <w:contextualSpacing/>
        <w:jc w:val="both"/>
        <w:rPr>
          <w:rFonts w:cs="Arial"/>
          <w:sz w:val="20"/>
        </w:rPr>
      </w:pPr>
      <w:r>
        <w:rPr>
          <w:rFonts w:ascii="Wingdings" w:hAnsi="Wingdings" w:cs="Arial"/>
          <w:sz w:val="20"/>
        </w:rPr>
        <w:t></w:t>
      </w:r>
      <w:r>
        <w:rPr>
          <w:rFonts w:cs="Arial"/>
          <w:sz w:val="20"/>
        </w:rPr>
        <w:t xml:space="preserve"> After Care Plan </w:t>
      </w:r>
      <w:r>
        <w:rPr>
          <w:rFonts w:cs="Arial"/>
          <w:sz w:val="20"/>
        </w:rPr>
        <w:tab/>
      </w:r>
      <w:r>
        <w:rPr>
          <w:rFonts w:cs="Arial"/>
          <w:sz w:val="20"/>
        </w:rPr>
        <w:tab/>
      </w:r>
      <w:r>
        <w:rPr>
          <w:rFonts w:ascii="Wingdings" w:hAnsi="Wingdings" w:cs="Arial"/>
          <w:sz w:val="20"/>
        </w:rPr>
        <w:t></w:t>
      </w:r>
      <w:r>
        <w:rPr>
          <w:rFonts w:cs="Arial"/>
          <w:sz w:val="20"/>
        </w:rPr>
        <w:t xml:space="preserve"> Complete Record</w:t>
      </w:r>
      <w:bookmarkStart w:id="0" w:name="_GoBack"/>
      <w:bookmarkEnd w:id="0"/>
      <w:r>
        <w:rPr>
          <w:rFonts w:cs="Arial"/>
          <w:sz w:val="20"/>
        </w:rPr>
        <w:tab/>
      </w:r>
      <w:r>
        <w:rPr>
          <w:rFonts w:cs="Arial"/>
          <w:sz w:val="20"/>
        </w:rPr>
        <w:tab/>
      </w:r>
      <w:r>
        <w:rPr>
          <w:rFonts w:ascii="Wingdings" w:hAnsi="Wingdings" w:cs="Arial"/>
          <w:sz w:val="20"/>
        </w:rPr>
        <w:t></w:t>
      </w:r>
      <w:r>
        <w:rPr>
          <w:rFonts w:cs="Arial"/>
          <w:sz w:val="20"/>
        </w:rPr>
        <w:t xml:space="preserve"> Financial Record</w:t>
      </w:r>
      <w:r>
        <w:rPr>
          <w:rFonts w:cs="Arial"/>
          <w:sz w:val="20"/>
        </w:rPr>
        <w:tab/>
      </w:r>
    </w:p>
    <w:p w14:paraId="02E1AE60" w14:textId="77777777" w:rsidR="00FC1D63" w:rsidRDefault="00FC1D63" w:rsidP="00FC1D63">
      <w:pPr>
        <w:autoSpaceDE w:val="0"/>
        <w:autoSpaceDN w:val="0"/>
        <w:adjustRightInd w:val="0"/>
        <w:spacing w:before="240" w:line="240" w:lineRule="auto"/>
        <w:contextualSpacing/>
        <w:jc w:val="both"/>
        <w:rPr>
          <w:rFonts w:cs="Arial"/>
          <w:sz w:val="20"/>
        </w:rPr>
      </w:pPr>
      <w:r>
        <w:rPr>
          <w:rFonts w:ascii="Wingdings" w:hAnsi="Wingdings" w:cs="Arial"/>
          <w:sz w:val="20"/>
        </w:rPr>
        <w:t></w:t>
      </w:r>
      <w:r>
        <w:rPr>
          <w:rFonts w:cs="Arial"/>
          <w:sz w:val="20"/>
        </w:rPr>
        <w:t xml:space="preserve"> Other (specify):________________________________________________________________________</w:t>
      </w:r>
    </w:p>
    <w:p w14:paraId="26EB3FFD" w14:textId="77777777" w:rsidR="00FC1D63" w:rsidRDefault="00FC1D63" w:rsidP="00FC1D63">
      <w:pPr>
        <w:autoSpaceDE w:val="0"/>
        <w:autoSpaceDN w:val="0"/>
        <w:adjustRightInd w:val="0"/>
        <w:spacing w:before="240" w:line="240" w:lineRule="auto"/>
        <w:contextualSpacing/>
        <w:jc w:val="both"/>
        <w:rPr>
          <w:rFonts w:cs="Arial"/>
          <w:sz w:val="20"/>
        </w:rPr>
      </w:pPr>
      <w:r>
        <w:rPr>
          <w:rFonts w:cs="Arial"/>
          <w:b/>
          <w:bCs/>
          <w:sz w:val="20"/>
        </w:rPr>
        <w:t>Expiration date or event:</w:t>
      </w:r>
      <w:r>
        <w:rPr>
          <w:rFonts w:cs="Arial"/>
          <w:sz w:val="20"/>
        </w:rPr>
        <w:t>__________________</w:t>
      </w:r>
    </w:p>
    <w:p w14:paraId="2A029FB6" w14:textId="77777777" w:rsidR="00FC1D63" w:rsidRDefault="00FC1D63" w:rsidP="00FC1D63">
      <w:pPr>
        <w:autoSpaceDE w:val="0"/>
        <w:autoSpaceDN w:val="0"/>
        <w:adjustRightInd w:val="0"/>
        <w:spacing w:before="240" w:line="240" w:lineRule="auto"/>
        <w:contextualSpacing/>
        <w:jc w:val="both"/>
        <w:rPr>
          <w:rFonts w:cs="Arial"/>
          <w:b/>
          <w:bCs/>
          <w:sz w:val="20"/>
        </w:rPr>
      </w:pPr>
      <w:r>
        <w:rPr>
          <w:rFonts w:cs="Arial"/>
          <w:b/>
          <w:bCs/>
          <w:sz w:val="20"/>
        </w:rPr>
        <w:t>2.</w:t>
      </w:r>
      <w:r>
        <w:rPr>
          <w:rFonts w:cs="Arial"/>
          <w:sz w:val="20"/>
        </w:rPr>
        <w:t xml:space="preserve"> </w:t>
      </w:r>
      <w:r>
        <w:rPr>
          <w:rFonts w:cs="Arial"/>
          <w:b/>
          <w:bCs/>
          <w:sz w:val="20"/>
        </w:rPr>
        <w:t>Purpose for which information is to be used:</w:t>
      </w:r>
    </w:p>
    <w:p w14:paraId="41B5C895" w14:textId="77777777" w:rsidR="00FC1D63" w:rsidRDefault="00FC1D63" w:rsidP="00FC1D63">
      <w:pPr>
        <w:autoSpaceDE w:val="0"/>
        <w:autoSpaceDN w:val="0"/>
        <w:adjustRightInd w:val="0"/>
        <w:spacing w:before="240" w:line="240" w:lineRule="auto"/>
        <w:contextualSpacing/>
        <w:jc w:val="both"/>
        <w:rPr>
          <w:sz w:val="20"/>
        </w:rPr>
      </w:pPr>
      <w:r>
        <w:rPr>
          <w:rFonts w:ascii="Wingdings" w:hAnsi="Wingdings" w:cs="Arial"/>
          <w:sz w:val="20"/>
        </w:rPr>
        <w:t></w:t>
      </w:r>
      <w:r>
        <w:rPr>
          <w:rFonts w:cs="Arial"/>
          <w:sz w:val="20"/>
        </w:rPr>
        <w:t xml:space="preserve"> Treatment</w:t>
      </w:r>
      <w:r>
        <w:rPr>
          <w:rFonts w:cs="Arial"/>
          <w:sz w:val="20"/>
        </w:rPr>
        <w:tab/>
      </w:r>
      <w:r>
        <w:rPr>
          <w:rFonts w:ascii="Wingdings" w:hAnsi="Wingdings" w:cs="Arial"/>
          <w:sz w:val="20"/>
        </w:rPr>
        <w:t></w:t>
      </w:r>
      <w:r>
        <w:rPr>
          <w:rFonts w:cs="Arial"/>
          <w:sz w:val="20"/>
        </w:rPr>
        <w:t xml:space="preserve"> Insurance </w:t>
      </w:r>
      <w:r>
        <w:rPr>
          <w:rFonts w:cs="Arial"/>
          <w:sz w:val="20"/>
        </w:rPr>
        <w:tab/>
      </w:r>
      <w:r>
        <w:rPr>
          <w:rFonts w:ascii="Wingdings" w:hAnsi="Wingdings" w:cs="Arial"/>
          <w:sz w:val="20"/>
        </w:rPr>
        <w:t></w:t>
      </w:r>
      <w:r>
        <w:rPr>
          <w:rFonts w:cs="Arial"/>
          <w:sz w:val="20"/>
        </w:rPr>
        <w:t xml:space="preserve"> Personal</w:t>
      </w:r>
      <w:r>
        <w:rPr>
          <w:rFonts w:cs="Arial"/>
          <w:sz w:val="20"/>
        </w:rPr>
        <w:tab/>
      </w:r>
      <w:r>
        <w:rPr>
          <w:rFonts w:ascii="Wingdings" w:hAnsi="Wingdings" w:cs="Arial"/>
          <w:sz w:val="20"/>
        </w:rPr>
        <w:t></w:t>
      </w:r>
      <w:r>
        <w:rPr>
          <w:rFonts w:cs="Arial"/>
          <w:sz w:val="20"/>
        </w:rPr>
        <w:t xml:space="preserve"> Follow-up </w:t>
      </w:r>
      <w:r>
        <w:rPr>
          <w:rFonts w:cs="Arial"/>
          <w:sz w:val="20"/>
        </w:rPr>
        <w:tab/>
      </w:r>
      <w:r>
        <w:rPr>
          <w:rFonts w:ascii="Wingdings" w:hAnsi="Wingdings" w:cs="Arial"/>
          <w:sz w:val="20"/>
        </w:rPr>
        <w:t></w:t>
      </w:r>
      <w:r>
        <w:rPr>
          <w:rFonts w:cs="Arial"/>
          <w:sz w:val="20"/>
        </w:rPr>
        <w:t xml:space="preserve"> Legal Proceedings </w:t>
      </w:r>
      <w:r>
        <w:rPr>
          <w:rFonts w:cs="Arial"/>
          <w:sz w:val="20"/>
        </w:rPr>
        <w:tab/>
        <w:t xml:space="preserve">      </w:t>
      </w:r>
      <w:r>
        <w:rPr>
          <w:rFonts w:ascii="Wingdings" w:hAnsi="Wingdings" w:cs="Arial"/>
          <w:sz w:val="20"/>
        </w:rPr>
        <w:t></w:t>
      </w:r>
      <w:r>
        <w:rPr>
          <w:rFonts w:cs="Arial"/>
          <w:sz w:val="20"/>
        </w:rPr>
        <w:t>Other(specify):___________________</w:t>
      </w:r>
      <w:r>
        <w:rPr>
          <w:sz w:val="20"/>
        </w:rPr>
        <w:t>_____________________________</w:t>
      </w:r>
    </w:p>
    <w:p w14:paraId="75DCD032" w14:textId="77777777" w:rsidR="00FC1D63" w:rsidRDefault="00FC1D63" w:rsidP="00FC1D63">
      <w:pPr>
        <w:autoSpaceDE w:val="0"/>
        <w:autoSpaceDN w:val="0"/>
        <w:adjustRightInd w:val="0"/>
        <w:spacing w:before="240" w:line="240" w:lineRule="auto"/>
        <w:contextualSpacing/>
        <w:jc w:val="both"/>
        <w:rPr>
          <w:rFonts w:cs="Arial"/>
          <w:b/>
          <w:bCs/>
          <w:sz w:val="20"/>
        </w:rPr>
      </w:pPr>
      <w:r>
        <w:rPr>
          <w:rFonts w:ascii="Wingdings" w:hAnsi="Wingdings" w:cs="Arial"/>
          <w:sz w:val="20"/>
        </w:rPr>
        <w:t></w:t>
      </w:r>
      <w:r>
        <w:t xml:space="preserve"> </w:t>
      </w:r>
      <w:r>
        <w:rPr>
          <w:sz w:val="20"/>
        </w:rPr>
        <w:t>I am moving and my new address is:</w:t>
      </w:r>
      <w:r>
        <w:t xml:space="preserve"> _____________________________________________________</w:t>
      </w:r>
    </w:p>
    <w:p w14:paraId="332C06BA" w14:textId="77777777" w:rsidR="00FC1D63" w:rsidRDefault="00FC1D63" w:rsidP="00FC1D63">
      <w:pPr>
        <w:autoSpaceDE w:val="0"/>
        <w:autoSpaceDN w:val="0"/>
        <w:adjustRightInd w:val="0"/>
        <w:spacing w:before="240" w:line="240" w:lineRule="auto"/>
        <w:contextualSpacing/>
        <w:jc w:val="both"/>
        <w:rPr>
          <w:rFonts w:cs="Arial"/>
          <w:b/>
          <w:bCs/>
          <w:sz w:val="20"/>
        </w:rPr>
      </w:pPr>
      <w:r>
        <w:rPr>
          <w:rFonts w:cs="Arial"/>
          <w:b/>
          <w:bCs/>
          <w:sz w:val="20"/>
        </w:rPr>
        <w:t>3. Special authorization required if disclosure applies to treatment for any of the following condition(s):</w:t>
      </w:r>
    </w:p>
    <w:p w14:paraId="3B0ACB16" w14:textId="77777777" w:rsidR="00FC1D63" w:rsidRDefault="00FC1D63" w:rsidP="00FC1D63">
      <w:pPr>
        <w:autoSpaceDE w:val="0"/>
        <w:autoSpaceDN w:val="0"/>
        <w:adjustRightInd w:val="0"/>
        <w:spacing w:before="240" w:line="240" w:lineRule="auto"/>
        <w:contextualSpacing/>
        <w:jc w:val="both"/>
        <w:rPr>
          <w:rFonts w:cs="Arial"/>
          <w:sz w:val="20"/>
        </w:rPr>
      </w:pPr>
      <w:r>
        <w:rPr>
          <w:rFonts w:cs="Arial"/>
          <w:b/>
          <w:bCs/>
          <w:sz w:val="20"/>
        </w:rPr>
        <w:t>Please initial:</w:t>
      </w:r>
      <w:r>
        <w:rPr>
          <w:rFonts w:cs="Arial"/>
          <w:b/>
          <w:bCs/>
          <w:sz w:val="20"/>
        </w:rPr>
        <w:tab/>
      </w:r>
      <w:r>
        <w:rPr>
          <w:rFonts w:cs="Arial"/>
          <w:sz w:val="20"/>
        </w:rPr>
        <w:t>____ Drug, Alcohol Abuse/Treatment</w:t>
      </w:r>
      <w:r>
        <w:rPr>
          <w:rFonts w:cs="Arial"/>
          <w:sz w:val="20"/>
        </w:rPr>
        <w:tab/>
      </w:r>
      <w:r>
        <w:rPr>
          <w:rFonts w:cs="Arial"/>
          <w:sz w:val="20"/>
        </w:rPr>
        <w:tab/>
      </w:r>
      <w:r>
        <w:rPr>
          <w:rFonts w:cs="Arial"/>
          <w:sz w:val="20"/>
        </w:rPr>
        <w:tab/>
        <w:t>____ Alcoholism or Alcohol Abuse</w:t>
      </w:r>
    </w:p>
    <w:p w14:paraId="281DE9B4" w14:textId="77777777" w:rsidR="00FC1D63" w:rsidRDefault="00FC1D63" w:rsidP="00FC1D63">
      <w:pPr>
        <w:autoSpaceDE w:val="0"/>
        <w:autoSpaceDN w:val="0"/>
        <w:adjustRightInd w:val="0"/>
        <w:spacing w:before="240" w:line="240" w:lineRule="auto"/>
        <w:ind w:left="720" w:firstLine="720"/>
        <w:contextualSpacing/>
        <w:jc w:val="both"/>
        <w:rPr>
          <w:rFonts w:cs="Arial"/>
          <w:sz w:val="20"/>
        </w:rPr>
      </w:pPr>
      <w:r>
        <w:rPr>
          <w:rFonts w:cs="Arial"/>
          <w:sz w:val="20"/>
        </w:rPr>
        <w:t>____ HIV/AIDS Virus</w:t>
      </w:r>
      <w:r>
        <w:rPr>
          <w:rFonts w:cs="Arial"/>
          <w:sz w:val="20"/>
        </w:rPr>
        <w:tab/>
      </w:r>
      <w:r>
        <w:rPr>
          <w:rFonts w:cs="Arial"/>
          <w:sz w:val="20"/>
        </w:rPr>
        <w:tab/>
      </w:r>
      <w:r>
        <w:rPr>
          <w:rFonts w:cs="Arial"/>
          <w:sz w:val="20"/>
        </w:rPr>
        <w:tab/>
      </w:r>
      <w:r>
        <w:rPr>
          <w:rFonts w:cs="Arial"/>
          <w:sz w:val="20"/>
        </w:rPr>
        <w:tab/>
      </w:r>
      <w:r>
        <w:rPr>
          <w:rFonts w:cs="Arial"/>
          <w:sz w:val="20"/>
        </w:rPr>
        <w:tab/>
        <w:t>____ Mental Health Records</w:t>
      </w:r>
    </w:p>
    <w:p w14:paraId="1E9B68A6" w14:textId="77777777" w:rsidR="00FC1D63" w:rsidRDefault="00FC1D63" w:rsidP="00FC1D63">
      <w:pPr>
        <w:autoSpaceDE w:val="0"/>
        <w:autoSpaceDN w:val="0"/>
        <w:adjustRightInd w:val="0"/>
        <w:spacing w:before="240" w:line="240" w:lineRule="auto"/>
        <w:contextualSpacing/>
        <w:jc w:val="both"/>
        <w:rPr>
          <w:rFonts w:ascii="Arial Narrow" w:hAnsi="Arial Narrow" w:cs="Arial"/>
          <w:sz w:val="20"/>
        </w:rPr>
      </w:pPr>
    </w:p>
    <w:p w14:paraId="4B0A5C01" w14:textId="77777777" w:rsidR="00FC1D63" w:rsidRDefault="00FC1D63" w:rsidP="00FC1D63">
      <w:pPr>
        <w:autoSpaceDE w:val="0"/>
        <w:autoSpaceDN w:val="0"/>
        <w:adjustRightInd w:val="0"/>
        <w:spacing w:before="240" w:line="240" w:lineRule="auto"/>
        <w:contextualSpacing/>
        <w:jc w:val="both"/>
        <w:rPr>
          <w:rFonts w:cs="Arial"/>
          <w:sz w:val="20"/>
        </w:rPr>
      </w:pPr>
      <w:r>
        <w:rPr>
          <w:rFonts w:cs="Arial"/>
          <w:sz w:val="20"/>
        </w:rPr>
        <w:t xml:space="preserve">This form must be dated within </w:t>
      </w:r>
      <w:r>
        <w:rPr>
          <w:rFonts w:cs="Arial"/>
          <w:b/>
          <w:bCs/>
          <w:sz w:val="20"/>
        </w:rPr>
        <w:t>90 days</w:t>
      </w:r>
      <w:r>
        <w:rPr>
          <w:rFonts w:cs="Arial"/>
          <w:sz w:val="20"/>
        </w:rPr>
        <w:t xml:space="preserve"> of receipt.  I understand that I may revoke this authorization at any time, except to the extent that action has already been taken to comply with it.  Requests to revoke this authorization must be made in writing and submitted to Tri Valley Health System.  Authorization is valid for </w:t>
      </w:r>
      <w:r>
        <w:rPr>
          <w:rFonts w:cs="Arial"/>
          <w:b/>
          <w:bCs/>
          <w:sz w:val="20"/>
        </w:rPr>
        <w:t>180 days</w:t>
      </w:r>
      <w:r>
        <w:rPr>
          <w:rFonts w:cs="Arial"/>
          <w:sz w:val="20"/>
        </w:rPr>
        <w:t>.</w:t>
      </w:r>
    </w:p>
    <w:p w14:paraId="677878F0" w14:textId="77777777" w:rsidR="00FC1D63" w:rsidRDefault="00FC1D63" w:rsidP="00FC1D63">
      <w:pPr>
        <w:autoSpaceDE w:val="0"/>
        <w:autoSpaceDN w:val="0"/>
        <w:adjustRightInd w:val="0"/>
        <w:spacing w:before="240" w:line="240" w:lineRule="auto"/>
        <w:contextualSpacing/>
        <w:jc w:val="both"/>
        <w:rPr>
          <w:rFonts w:cs="Arial"/>
          <w:sz w:val="20"/>
        </w:rPr>
      </w:pPr>
    </w:p>
    <w:p w14:paraId="13C48295" w14:textId="77777777" w:rsidR="00FC1D63" w:rsidRDefault="00FC1D63" w:rsidP="00FC1D63">
      <w:pPr>
        <w:autoSpaceDE w:val="0"/>
        <w:autoSpaceDN w:val="0"/>
        <w:adjustRightInd w:val="0"/>
        <w:spacing w:before="240" w:line="240" w:lineRule="auto"/>
        <w:contextualSpacing/>
        <w:jc w:val="both"/>
        <w:rPr>
          <w:rFonts w:cs="Arial"/>
          <w:sz w:val="20"/>
        </w:rPr>
      </w:pPr>
      <w:r>
        <w:rPr>
          <w:rFonts w:cs="Arial"/>
          <w:sz w:val="20"/>
        </w:rPr>
        <w:t xml:space="preserve">I hereby release Tri Valley Health System from all legal liability that might arise from the </w:t>
      </w:r>
      <w:r>
        <w:rPr>
          <w:rFonts w:cs="Arial"/>
          <w:sz w:val="20"/>
          <w:u w:val="single"/>
        </w:rPr>
        <w:t>inadvertent</w:t>
      </w:r>
      <w:r>
        <w:rPr>
          <w:rFonts w:cs="Arial"/>
          <w:sz w:val="20"/>
        </w:rPr>
        <w:t xml:space="preserve"> release of sensitive information.  </w:t>
      </w:r>
      <w:r>
        <w:rPr>
          <w:rFonts w:cs="Arial"/>
          <w:b/>
          <w:bCs/>
          <w:sz w:val="20"/>
        </w:rPr>
        <w:t>Any further disclosure of my records other than what is outlined above is prohibited without my specific written authorization, or as otherwise permitted by such regulations</w:t>
      </w:r>
      <w:r>
        <w:rPr>
          <w:rFonts w:cs="Arial"/>
          <w:sz w:val="20"/>
        </w:rPr>
        <w:t xml:space="preserve">. I consider a photocopy of this authorization to be as valid as the original.  </w:t>
      </w:r>
    </w:p>
    <w:p w14:paraId="74D2371D" w14:textId="77777777" w:rsidR="00FC1D63" w:rsidRDefault="00FC1D63" w:rsidP="00FC1D63">
      <w:pPr>
        <w:autoSpaceDE w:val="0"/>
        <w:autoSpaceDN w:val="0"/>
        <w:adjustRightInd w:val="0"/>
        <w:spacing w:before="240" w:line="240" w:lineRule="auto"/>
        <w:contextualSpacing/>
        <w:jc w:val="both"/>
        <w:rPr>
          <w:rFonts w:cs="Arial"/>
          <w:sz w:val="20"/>
        </w:rPr>
      </w:pPr>
    </w:p>
    <w:p w14:paraId="3F993B16" w14:textId="77777777" w:rsidR="00FC1D63" w:rsidRDefault="00FC1D63" w:rsidP="00FC1D63">
      <w:pPr>
        <w:autoSpaceDE w:val="0"/>
        <w:autoSpaceDN w:val="0"/>
        <w:adjustRightInd w:val="0"/>
        <w:spacing w:before="240" w:line="240" w:lineRule="auto"/>
        <w:contextualSpacing/>
        <w:jc w:val="both"/>
        <w:rPr>
          <w:rFonts w:cs="Arial"/>
          <w:sz w:val="20"/>
        </w:rPr>
      </w:pPr>
      <w:r>
        <w:rPr>
          <w:rFonts w:cs="Arial"/>
          <w:sz w:val="20"/>
        </w:rPr>
        <w:t xml:space="preserve">I understand that I may inspect the information to be disclosed  </w:t>
      </w:r>
    </w:p>
    <w:p w14:paraId="747C9607" w14:textId="77777777" w:rsidR="00FC1D63" w:rsidRDefault="00FC1D63" w:rsidP="00FC1D63">
      <w:pPr>
        <w:autoSpaceDE w:val="0"/>
        <w:autoSpaceDN w:val="0"/>
        <w:adjustRightInd w:val="0"/>
        <w:spacing w:before="240" w:line="240" w:lineRule="auto"/>
        <w:contextualSpacing/>
        <w:jc w:val="both"/>
        <w:rPr>
          <w:rFonts w:cs="Arial"/>
          <w:sz w:val="20"/>
        </w:rPr>
      </w:pPr>
    </w:p>
    <w:p w14:paraId="6A947EFB"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 xml:space="preserve">Information used or disclosed pursuant to the authorization may be subject to re-disclosure by the recipient and no longer protected by this rule. Tri Valley Health System is not legally liable for re-disclosure by the recipient.  </w:t>
      </w:r>
    </w:p>
    <w:p w14:paraId="5DD84783"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p>
    <w:p w14:paraId="4D3C4EBF"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 xml:space="preserve">Authorization must be signed by the patient, legal guardian of the patient, or other authorized representative. If the patient is unable to give authorization, or physically unable to sign, state reason: </w:t>
      </w:r>
    </w:p>
    <w:p w14:paraId="1DA5CD48"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p>
    <w:p w14:paraId="7CC0F91A"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__________________________________________________________________________________________</w:t>
      </w:r>
    </w:p>
    <w:p w14:paraId="12215242"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p>
    <w:p w14:paraId="235D728A" w14:textId="3838A8C4"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____________________________________________</w:t>
      </w:r>
      <w:r w:rsidR="00475227">
        <w:rPr>
          <w:rFonts w:cs="Arial"/>
          <w:sz w:val="20"/>
        </w:rPr>
        <w:t>_</w:t>
      </w:r>
      <w:r>
        <w:rPr>
          <w:rFonts w:cs="Arial"/>
          <w:sz w:val="20"/>
        </w:rPr>
        <w:t>__</w:t>
      </w:r>
      <w:r>
        <w:rPr>
          <w:rFonts w:cs="Arial"/>
          <w:sz w:val="20"/>
        </w:rPr>
        <w:tab/>
      </w:r>
      <w:r>
        <w:rPr>
          <w:rFonts w:cs="Arial"/>
          <w:sz w:val="20"/>
        </w:rPr>
        <w:tab/>
        <w:t>_________________________</w:t>
      </w:r>
    </w:p>
    <w:p w14:paraId="52FFD353"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Patient or person authorized to sign for patient/relationship</w:t>
      </w:r>
      <w:r>
        <w:rPr>
          <w:rFonts w:cs="Arial"/>
          <w:sz w:val="20"/>
        </w:rPr>
        <w:tab/>
      </w:r>
      <w:r>
        <w:rPr>
          <w:rFonts w:cs="Arial"/>
          <w:sz w:val="20"/>
        </w:rPr>
        <w:tab/>
        <w:t>Date/Time</w:t>
      </w:r>
    </w:p>
    <w:p w14:paraId="3B5B0406"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p>
    <w:p w14:paraId="2DB63119" w14:textId="77777777" w:rsidR="00FC1D63"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_______________________________________________</w:t>
      </w:r>
      <w:r>
        <w:rPr>
          <w:rFonts w:cs="Arial"/>
          <w:sz w:val="20"/>
        </w:rPr>
        <w:tab/>
      </w:r>
      <w:r>
        <w:rPr>
          <w:rFonts w:cs="Arial"/>
          <w:sz w:val="20"/>
        </w:rPr>
        <w:tab/>
        <w:t>_________________________</w:t>
      </w:r>
    </w:p>
    <w:p w14:paraId="5A4BF410" w14:textId="368ACDF7" w:rsidR="00FC1D63" w:rsidRPr="003D2A52" w:rsidRDefault="00FC1D63" w:rsidP="00FC1D63">
      <w:pPr>
        <w:pBdr>
          <w:bottom w:val="single" w:sz="12" w:space="0" w:color="auto"/>
        </w:pBdr>
        <w:autoSpaceDE w:val="0"/>
        <w:autoSpaceDN w:val="0"/>
        <w:adjustRightInd w:val="0"/>
        <w:spacing w:before="240" w:line="240" w:lineRule="auto"/>
        <w:contextualSpacing/>
        <w:jc w:val="both"/>
        <w:rPr>
          <w:rFonts w:cs="Arial"/>
          <w:sz w:val="20"/>
        </w:rPr>
      </w:pPr>
      <w:r>
        <w:rPr>
          <w:rFonts w:cs="Arial"/>
          <w:sz w:val="20"/>
        </w:rPr>
        <w:t>Witness to signature only</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Date/Time</w:t>
      </w:r>
    </w:p>
    <w:p w14:paraId="2EDEEFCB" w14:textId="77777777" w:rsidR="00FC1D63" w:rsidRDefault="00FC1D63" w:rsidP="00FC1D63">
      <w:pPr>
        <w:overflowPunct w:val="0"/>
        <w:autoSpaceDE w:val="0"/>
        <w:autoSpaceDN w:val="0"/>
        <w:adjustRightInd w:val="0"/>
        <w:spacing w:before="240" w:line="240" w:lineRule="auto"/>
        <w:contextualSpacing/>
        <w:rPr>
          <w:rFonts w:ascii="Arial Narrow" w:hAnsi="Arial Narrow"/>
          <w:sz w:val="20"/>
          <w:lang w:eastAsia="ja-JP"/>
        </w:rPr>
      </w:pPr>
      <w:r>
        <w:rPr>
          <w:rFonts w:ascii="Arial Narrow" w:hAnsi="Arial Narrow"/>
          <w:b/>
          <w:sz w:val="20"/>
          <w:highlight w:val="yellow"/>
          <w:u w:val="single"/>
          <w:lang w:eastAsia="ja-JP"/>
        </w:rPr>
        <w:t>OFFICE USE ONLY</w:t>
      </w:r>
      <w:r>
        <w:rPr>
          <w:rFonts w:ascii="Arial Narrow" w:hAnsi="Arial Narrow"/>
          <w:b/>
          <w:sz w:val="20"/>
          <w:u w:val="single"/>
          <w:lang w:eastAsia="ja-JP"/>
        </w:rPr>
        <w:t xml:space="preserve">    </w:t>
      </w:r>
      <w:r>
        <w:rPr>
          <w:rFonts w:ascii="Arial Narrow" w:hAnsi="Arial Narrow"/>
          <w:b/>
          <w:sz w:val="20"/>
          <w:lang w:eastAsia="ja-JP"/>
        </w:rPr>
        <w:tab/>
      </w:r>
      <w:r>
        <w:rPr>
          <w:rFonts w:ascii="Arial Narrow" w:hAnsi="Arial Narrow"/>
          <w:b/>
          <w:sz w:val="20"/>
          <w:lang w:eastAsia="ja-JP"/>
        </w:rPr>
        <w:tab/>
      </w:r>
      <w:r>
        <w:rPr>
          <w:rFonts w:ascii="Arial Narrow" w:hAnsi="Arial Narrow"/>
          <w:b/>
          <w:sz w:val="20"/>
          <w:lang w:eastAsia="ja-JP"/>
        </w:rPr>
        <w:tab/>
      </w:r>
      <w:r>
        <w:rPr>
          <w:rFonts w:ascii="Arial Narrow" w:hAnsi="Arial Narrow"/>
          <w:b/>
          <w:sz w:val="20"/>
          <w:lang w:eastAsia="ja-JP"/>
        </w:rPr>
        <w:tab/>
      </w:r>
      <w:r>
        <w:rPr>
          <w:rFonts w:ascii="Arial Narrow" w:hAnsi="Arial Narrow"/>
          <w:b/>
          <w:sz w:val="20"/>
          <w:lang w:eastAsia="ja-JP"/>
        </w:rPr>
        <w:tab/>
      </w:r>
      <w:r>
        <w:rPr>
          <w:rFonts w:ascii="Arial Narrow" w:hAnsi="Arial Narrow"/>
          <w:b/>
          <w:sz w:val="20"/>
          <w:lang w:eastAsia="ja-JP"/>
        </w:rPr>
        <w:tab/>
      </w:r>
      <w:r>
        <w:rPr>
          <w:rFonts w:ascii="Wingdings" w:hAnsi="Wingdings" w:cs="Arial"/>
          <w:sz w:val="16"/>
        </w:rPr>
        <w:t></w:t>
      </w:r>
      <w:r>
        <w:rPr>
          <w:rFonts w:ascii="Arial Narrow" w:hAnsi="Arial Narrow"/>
          <w:sz w:val="20"/>
          <w:lang w:eastAsia="ja-JP"/>
        </w:rPr>
        <w:t xml:space="preserve">To be sent       </w:t>
      </w:r>
      <w:r>
        <w:rPr>
          <w:rFonts w:ascii="Arial Narrow" w:hAnsi="Arial Narrow"/>
          <w:sz w:val="20"/>
          <w:lang w:eastAsia="ja-JP"/>
        </w:rPr>
        <w:tab/>
      </w:r>
      <w:r>
        <w:rPr>
          <w:rFonts w:ascii="Arial Narrow" w:hAnsi="Arial Narrow"/>
          <w:sz w:val="20"/>
          <w:lang w:eastAsia="ja-JP"/>
        </w:rPr>
        <w:tab/>
        <w:t>Sent on Date: ____________</w:t>
      </w:r>
    </w:p>
    <w:p w14:paraId="39A1FA64" w14:textId="77777777" w:rsidR="00FC1D63" w:rsidRDefault="00FC1D63" w:rsidP="00FC1D63">
      <w:pPr>
        <w:overflowPunct w:val="0"/>
        <w:autoSpaceDE w:val="0"/>
        <w:autoSpaceDN w:val="0"/>
        <w:adjustRightInd w:val="0"/>
        <w:spacing w:before="240" w:line="240" w:lineRule="auto"/>
        <w:contextualSpacing/>
        <w:rPr>
          <w:rFonts w:ascii="Arial Narrow" w:hAnsi="Arial Narrow"/>
          <w:sz w:val="20"/>
        </w:rPr>
      </w:pPr>
      <w:r>
        <w:rPr>
          <w:rFonts w:ascii="Arial Narrow" w:hAnsi="Arial Narrow"/>
          <w:sz w:val="20"/>
          <w:lang w:eastAsia="ja-JP"/>
        </w:rPr>
        <w:t>Copies by: ______________ Date: ________</w:t>
      </w:r>
      <w:r>
        <w:rPr>
          <w:rFonts w:ascii="Arial Narrow" w:hAnsi="Arial Narrow"/>
          <w:sz w:val="20"/>
          <w:lang w:eastAsia="ja-JP"/>
        </w:rPr>
        <w:tab/>
      </w:r>
      <w:r>
        <w:rPr>
          <w:rFonts w:ascii="Arial Narrow" w:hAnsi="Arial Narrow"/>
          <w:sz w:val="20"/>
          <w:lang w:eastAsia="ja-JP"/>
        </w:rPr>
        <w:tab/>
      </w:r>
      <w:r>
        <w:rPr>
          <w:rFonts w:ascii="Arial Narrow" w:hAnsi="Arial Narrow"/>
          <w:sz w:val="20"/>
          <w:lang w:eastAsia="ja-JP"/>
        </w:rPr>
        <w:tab/>
      </w:r>
      <w:r>
        <w:rPr>
          <w:rFonts w:ascii="Arial Narrow" w:hAnsi="Arial Narrow"/>
          <w:sz w:val="20"/>
          <w:lang w:eastAsia="ja-JP"/>
        </w:rPr>
        <w:tab/>
      </w:r>
      <w:r>
        <w:rPr>
          <w:rFonts w:ascii="Wingdings" w:hAnsi="Wingdings" w:cs="Arial"/>
          <w:sz w:val="16"/>
        </w:rPr>
        <w:t></w:t>
      </w:r>
      <w:r>
        <w:rPr>
          <w:rFonts w:ascii="Arial Narrow" w:hAnsi="Arial Narrow"/>
          <w:sz w:val="20"/>
          <w:lang w:eastAsia="ja-JP"/>
        </w:rPr>
        <w:t>To be picked up</w:t>
      </w:r>
      <w:r>
        <w:rPr>
          <w:rFonts w:ascii="Arial Narrow" w:hAnsi="Arial Narrow"/>
          <w:sz w:val="20"/>
          <w:lang w:eastAsia="ja-JP"/>
        </w:rPr>
        <w:tab/>
      </w:r>
      <w:r>
        <w:rPr>
          <w:rFonts w:ascii="Arial Narrow" w:hAnsi="Arial Narrow"/>
          <w:sz w:val="20"/>
          <w:lang w:eastAsia="ja-JP"/>
        </w:rPr>
        <w:tab/>
      </w:r>
      <w:r>
        <w:rPr>
          <w:rFonts w:ascii="Arial Narrow" w:hAnsi="Arial Narrow"/>
          <w:sz w:val="20"/>
        </w:rPr>
        <w:t>Picked up on   Date: ______</w:t>
      </w:r>
    </w:p>
    <w:p w14:paraId="160F9849" w14:textId="77777777" w:rsidR="00B97606" w:rsidRPr="00306EA9" w:rsidRDefault="00FC1D63" w:rsidP="00306EA9">
      <w:pPr>
        <w:overflowPunct w:val="0"/>
        <w:autoSpaceDE w:val="0"/>
        <w:autoSpaceDN w:val="0"/>
        <w:adjustRightInd w:val="0"/>
        <w:spacing w:before="240" w:line="240" w:lineRule="auto"/>
        <w:ind w:left="5040" w:firstLine="720"/>
        <w:contextualSpacing/>
        <w:rPr>
          <w:rFonts w:ascii="Arial Narrow" w:hAnsi="Arial Narrow"/>
          <w:sz w:val="20"/>
        </w:rPr>
      </w:pPr>
      <w:r>
        <w:rPr>
          <w:rFonts w:ascii="Arial Narrow" w:hAnsi="Arial Narrow"/>
          <w:sz w:val="20"/>
        </w:rPr>
        <w:t>By: ____________</w:t>
      </w:r>
      <w:r>
        <w:rPr>
          <w:rFonts w:ascii="Arial Narrow" w:hAnsi="Arial Narrow"/>
          <w:sz w:val="20"/>
        </w:rPr>
        <w:tab/>
      </w:r>
      <w:r>
        <w:rPr>
          <w:rFonts w:ascii="Arial Narrow" w:hAnsi="Arial Narrow"/>
          <w:sz w:val="20"/>
        </w:rPr>
        <w:tab/>
        <w:t>Released by: ____________</w:t>
      </w:r>
    </w:p>
    <w:sectPr w:rsidR="00B97606" w:rsidRPr="00306EA9" w:rsidSect="00076E66">
      <w:footerReference w:type="default" r:id="rId7"/>
      <w:pgSz w:w="12240" w:h="15840" w:code="1"/>
      <w:pgMar w:top="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3E1C1" w14:textId="77777777" w:rsidR="00DF6941" w:rsidRDefault="00DF6941" w:rsidP="00DF6941">
      <w:pPr>
        <w:spacing w:after="0" w:line="240" w:lineRule="auto"/>
      </w:pPr>
      <w:r>
        <w:separator/>
      </w:r>
    </w:p>
  </w:endnote>
  <w:endnote w:type="continuationSeparator" w:id="0">
    <w:p w14:paraId="525238D2" w14:textId="77777777" w:rsidR="00DF6941" w:rsidRDefault="00DF6941" w:rsidP="00DF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DFD8" w14:textId="77777777" w:rsidR="00DF6941" w:rsidRDefault="00DF6941">
    <w:pPr>
      <w:pStyle w:val="Footer"/>
    </w:pPr>
    <w:r w:rsidRPr="00DF6941">
      <w:t>\\tvhs05\HIM\Forms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B187" w14:textId="77777777" w:rsidR="00DF6941" w:rsidRDefault="00DF6941" w:rsidP="00DF6941">
      <w:pPr>
        <w:spacing w:after="0" w:line="240" w:lineRule="auto"/>
      </w:pPr>
      <w:r>
        <w:separator/>
      </w:r>
    </w:p>
  </w:footnote>
  <w:footnote w:type="continuationSeparator" w:id="0">
    <w:p w14:paraId="7B2B3A89" w14:textId="77777777" w:rsidR="00DF6941" w:rsidRDefault="00DF6941" w:rsidP="00DF6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1D63"/>
    <w:rsid w:val="00076E66"/>
    <w:rsid w:val="000E2A3E"/>
    <w:rsid w:val="00306EA9"/>
    <w:rsid w:val="003D2A52"/>
    <w:rsid w:val="00475227"/>
    <w:rsid w:val="00725533"/>
    <w:rsid w:val="00B97606"/>
    <w:rsid w:val="00DF6941"/>
    <w:rsid w:val="00E71808"/>
    <w:rsid w:val="00FC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7458"/>
  <w15:docId w15:val="{592F8D4C-78B2-43C3-BAB6-452D2296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C1D63"/>
    <w:pPr>
      <w:keepNext/>
      <w:spacing w:after="0" w:line="240" w:lineRule="auto"/>
      <w:jc w:val="center"/>
      <w:outlineLvl w:val="1"/>
    </w:pPr>
    <w:rPr>
      <w:rFonts w:ascii="Arial Narrow" w:eastAsia="Times New Roman" w:hAnsi="Arial Narrow"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D63"/>
    <w:rPr>
      <w:rFonts w:ascii="Arial Narrow" w:eastAsia="Times New Roman" w:hAnsi="Arial Narrow" w:cs="Times New Roman"/>
      <w:b/>
      <w:bCs/>
      <w:sz w:val="24"/>
      <w:szCs w:val="20"/>
    </w:rPr>
  </w:style>
  <w:style w:type="paragraph" w:styleId="Header">
    <w:name w:val="header"/>
    <w:basedOn w:val="Normal"/>
    <w:link w:val="HeaderChar"/>
    <w:uiPriority w:val="99"/>
    <w:unhideWhenUsed/>
    <w:rsid w:val="00DF6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41"/>
  </w:style>
  <w:style w:type="paragraph" w:styleId="Footer">
    <w:name w:val="footer"/>
    <w:basedOn w:val="Normal"/>
    <w:link w:val="FooterChar"/>
    <w:uiPriority w:val="99"/>
    <w:unhideWhenUsed/>
    <w:rsid w:val="00DF6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Barb</dc:creator>
  <cp:keywords/>
  <dc:description/>
  <cp:lastModifiedBy>Trisha Wulf</cp:lastModifiedBy>
  <cp:revision>10</cp:revision>
  <cp:lastPrinted>2020-06-24T16:33:00Z</cp:lastPrinted>
  <dcterms:created xsi:type="dcterms:W3CDTF">2010-01-05T19:50:00Z</dcterms:created>
  <dcterms:modified xsi:type="dcterms:W3CDTF">2021-01-13T14:19:00Z</dcterms:modified>
</cp:coreProperties>
</file>